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1A27" w14:textId="53EFD5AF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mc:AlternateContent>
          <mc:Choice Requires="wps">
            <w:drawing>
              <wp:inline distT="0" distB="0" distL="0" distR="0" wp14:anchorId="7ED8AC5A" wp14:editId="59590230">
                <wp:extent cx="304800" cy="304800"/>
                <wp:effectExtent l="0" t="0" r="0" b="0"/>
                <wp:docPr id="1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512A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wZ5wEAAMUDAAAOAAAAZHJzL2Uyb0RvYy54bWysU8GO0zAQvSPxD5bvNGkpsERNV6tdLUJa&#10;YKWFD5g6dmKReMzYbVq+nrHTli7cEJfIM2O/efPmZXW9H3qx0xQsulrOZ6UU2ilsrGtr+e3r/asr&#10;KUIE10CPTtfyoIO8Xr98sRp9pRfYYd9oEgziQjX6WnYx+qoogur0AGGGXjsuGqQBIofUFg3ByOhD&#10;XyzK8m0xIjWeUOkQOHs3FeU64xujVfxiTNBR9LVkbjF/KX836VusV1C1BL6z6kgD/oHFANZx0zPU&#10;HUQQW7J/QQ1WEQY0caZwKNAYq3SegaeZl39M89SB13kWFif4s0zh/8Gqz7tHErbh3S2kcDDwjm62&#10;EXNrMU/6jD5UfO3JP1KaMPgHVN+DcHjbgWv1TfCsMr/n56cUEY6dhoaJZojiGUYKAqOJzfgJG24I&#10;3DCrtzc0pB6si9jnJR3OS9L7KBQnX5fLq5JXqbh0PDPJAqrTY08hftA4iHSoJTG7DA67hxCnq6cr&#10;qZfDe9v32Qe9e5ZgzJTJ5BPfSYoNNgfmTjh5ib3Phw7ppxQj+6iW4ccWSEvRf3Q8//v5cpmMl4Pl&#10;m3cLDuiysrmsgFMMVcsoxXS8jZNZt55s22WZJ45pScbmeZKeE6sjWfZKVuTo62TGyzjf+v33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8pcGe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3292368" w14:textId="5E311D6A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  <w:r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 xml:space="preserve"> </w:t>
      </w:r>
    </w:p>
    <w:p w14:paraId="0C403370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1 киловатт-час электроэнергии стоит 1 рубль 40 копеек. Счётчик электроэнергии 1 июня показывал 23818 киловатт-часов, а 1 июля показывал 23992 киловатт-часа. Какую сумму нужно заплатить за электроэнергию за июнь? Ответ дайте в рублях.</w:t>
      </w:r>
    </w:p>
    <w:p w14:paraId="6FA64C02" w14:textId="77BC13FD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mc:AlternateContent>
          <mc:Choice Requires="wps">
            <w:drawing>
              <wp:inline distT="0" distB="0" distL="0" distR="0" wp14:anchorId="0C2D0B21" wp14:editId="3710AE6E">
                <wp:extent cx="304800" cy="304800"/>
                <wp:effectExtent l="0" t="0" r="0" b="0"/>
                <wp:docPr id="10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0D1D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Pr6AEAAMUDAAAOAAAAZHJzL2Uyb0RvYy54bWysU9tuEzEQfUfiHyy/k92kAcoqm6pqVYRU&#10;aKXCB0y8dtZi12PGTjbh6xl7k5DSt4oXay72mTNnxourXd+JraZg0dVyOiml0E5hY926lj++3727&#10;lCJEcA106HQt9zrIq+XbN4vBV3qGLXaNJsEgLlSDr2Ubo6+KIqhW9xAm6LXjpEHqIbJL66IhGBi9&#10;74pZWX4oBqTGEyodAkdvx6RcZnxjtIoPxgQdRVdL5hbzSflcpbNYLqBaE/jWqgMNeAWLHqzjoieo&#10;W4ggNmRfQPVWEQY0caKwL9AYq3TugbuZlv9089SC17kXFif4k0zh/8Gqb9tHErbh2bE8Dnqe0fUm&#10;Yi4tLpI+gw8VX3vyj5Q6DP4e1c8gHN604Nb6OnhWmd/z82OICIdWQ8NEpwmieIaRnMBoYjV8xYYL&#10;AhfM6u0M9akG6yJ2eUj705D0LgrFwYtyflkyV8Wpg50qQHV87CnEzxp7kYxaErPL4LC9D3G8eryS&#10;ajm8s13Hcag69yzAmCmSySe+oxQrbPbMnXDcJd59Nlqk31IMvEe1DL82QFqK7ovj/j9N5/O0eNmZ&#10;v/84Y4fOM6vzDDjFULWMUozmTRyXdePJrtss88gxDcnY3E/Sc2R1IMu7khU57HVaxnM/3/r7+5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Ifo+v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59BED9F1" w14:textId="6C1B472D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2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09BBDE14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Из каждых 100 лампочек, поступающих в продажу, в среднем 3 неисправны. Какова вероятность того, что случайно выбранная в магазине лампочка окажется исправной?</w:t>
      </w:r>
    </w:p>
    <w:p w14:paraId="07434B7C" w14:textId="0807BF13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3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3BB37996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Помещение освещается фонарём с двумя лампами. Вероятность перегорания одной лампы в течение года равна 0,15. Найдите вероятность того, что в течение года обе лампы перегорят.</w:t>
      </w:r>
    </w:p>
    <w:p w14:paraId="6F4C4967" w14:textId="37F990AC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4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5CA8F36C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 диаграмме показано распределение выплавки меди в 11 странах мира (в тысячах тонн) за 2009 год. Среди представленных стран первое место по выплавке меди занимало Марокко, одиннадцатое место — Болгария. Какое место занимала КНДР?</w:t>
      </w:r>
    </w:p>
    <w:p w14:paraId="588F4B94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0C534256" w14:textId="77777777" w:rsidR="00772E85" w:rsidRPr="00772E85" w:rsidRDefault="00772E85" w:rsidP="00772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160089B4" wp14:editId="2DAF8CC4">
            <wp:extent cx="2876550" cy="1028700"/>
            <wp:effectExtent l="0" t="0" r="0" b="0"/>
            <wp:docPr id="9" name="Рисунок 4" descr="B2_zink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2_zink2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4A159" w14:textId="2E6B554F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5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254ED7CF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 рисунке жирными точками показана цена никеля на момент закрытия биржевых торгов во все рабочие дни с 10 по 26 ноября 2008 года. По горизонтали указаны числа месяца, по вертикали — цена никеля в долларах США за тонну. Для наглядности жирные точки на рисунке соединены линиями. Определите по рисунку наименьшую цену никеля на момент закрытия торгов за данный период. Ответ дайте в долларах США за тонну.</w:t>
      </w:r>
    </w:p>
    <w:p w14:paraId="5CB9D912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42B814E4" wp14:editId="2B0658EE">
            <wp:extent cx="2933700" cy="2152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95C35" w14:textId="515837E6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6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27E340D6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Мебельный салон заключает договоры с производителями мебели. В договорах указывается, какой процент от суммы, вырученной за продажу мебели, поступает в доход мебельного салона.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5127"/>
        <w:gridCol w:w="1802"/>
      </w:tblGrid>
      <w:tr w:rsidR="00772E85" w:rsidRPr="00772E85" w14:paraId="28AC4F6A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B1494" w14:textId="77777777" w:rsidR="00772E85" w:rsidRPr="00772E85" w:rsidRDefault="00772E85" w:rsidP="00772E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772E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Фирма-производитель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14C80" w14:textId="77777777" w:rsidR="00772E85" w:rsidRPr="00772E85" w:rsidRDefault="00772E85" w:rsidP="00772E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772E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Процент от выручки, поступающий в доход салона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0C96D" w14:textId="77777777" w:rsidR="00772E85" w:rsidRPr="00772E85" w:rsidRDefault="00772E85" w:rsidP="00772E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772E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Примечания</w:t>
            </w:r>
          </w:p>
        </w:tc>
      </w:tr>
      <w:tr w:rsidR="00772E85" w:rsidRPr="00772E85" w14:paraId="4D7F40E7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F4FCD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555173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28ADC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Изделия ценой</w:t>
            </w:r>
          </w:p>
          <w:p w14:paraId="3635EAD8" w14:textId="77777777" w:rsidR="00772E85" w:rsidRPr="00772E85" w:rsidRDefault="00772E85" w:rsidP="0077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lastRenderedPageBreak/>
              <w:t>до 20 000 руб.</w:t>
            </w:r>
          </w:p>
        </w:tc>
      </w:tr>
      <w:tr w:rsidR="00772E85" w:rsidRPr="00772E85" w14:paraId="1ECFF3E9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9AEFE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lastRenderedPageBreak/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EB0E48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3,5%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8FA8FD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Изделия ценой</w:t>
            </w:r>
          </w:p>
          <w:p w14:paraId="3652BAAB" w14:textId="77777777" w:rsidR="00772E85" w:rsidRPr="00772E85" w:rsidRDefault="00772E85" w:rsidP="0077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свыше 20 000 руб.</w:t>
            </w:r>
          </w:p>
        </w:tc>
      </w:tr>
      <w:tr w:rsidR="00772E85" w:rsidRPr="00772E85" w14:paraId="370FFF16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CF78E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1C81F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71651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Все изделия</w:t>
            </w:r>
          </w:p>
        </w:tc>
      </w:tr>
      <w:tr w:rsidR="00772E85" w:rsidRPr="00772E85" w14:paraId="3F03B508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9CAC7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«Омикрон»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521B1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A3E45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Все изделия</w:t>
            </w:r>
          </w:p>
        </w:tc>
      </w:tr>
    </w:tbl>
    <w:p w14:paraId="0C44D731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прейскуранте приведены цены на четыре софы. Определите, продажа какой софы наиболее выгодна для салона. В ответе запишите, сколько рублей поступит в доход салона от продажи этой софы.</w:t>
      </w:r>
    </w:p>
    <w:p w14:paraId="480019C3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46E93910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1875"/>
        <w:gridCol w:w="1167"/>
      </w:tblGrid>
      <w:tr w:rsidR="00772E85" w:rsidRPr="00772E85" w14:paraId="722AC33A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EF1E0" w14:textId="77777777" w:rsidR="00772E85" w:rsidRPr="00772E85" w:rsidRDefault="00772E85" w:rsidP="00772E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772E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Фирма-производитель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22121" w14:textId="77777777" w:rsidR="00772E85" w:rsidRPr="00772E85" w:rsidRDefault="00772E85" w:rsidP="00772E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772E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Изделие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DA11E" w14:textId="77777777" w:rsidR="00772E85" w:rsidRPr="00772E85" w:rsidRDefault="00772E85" w:rsidP="00772E8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</w:pPr>
            <w:r w:rsidRPr="00772E8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 w:bidi="ar-SA"/>
              </w:rPr>
              <w:t>Цена</w:t>
            </w:r>
          </w:p>
        </w:tc>
      </w:tr>
      <w:tr w:rsidR="00772E85" w:rsidRPr="00772E85" w14:paraId="6885569E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08546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55BC59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Софа «Анна»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78E27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15 000 руб.</w:t>
            </w:r>
          </w:p>
        </w:tc>
      </w:tr>
      <w:tr w:rsidR="00772E85" w:rsidRPr="00772E85" w14:paraId="52E0F349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8CD2E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«Альфа»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43920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Софа «</w:t>
            </w:r>
            <w:proofErr w:type="spellStart"/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Алефтина</w:t>
            </w:r>
            <w:proofErr w:type="spellEnd"/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D04B2D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22 000 руб.</w:t>
            </w:r>
          </w:p>
        </w:tc>
      </w:tr>
      <w:tr w:rsidR="00772E85" w:rsidRPr="00772E85" w14:paraId="7AAC68BC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20DC4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«Бета»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6CE4D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Софа «Аркадия»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53F5B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19 000 руб.</w:t>
            </w:r>
          </w:p>
        </w:tc>
      </w:tr>
      <w:tr w:rsidR="00772E85" w:rsidRPr="00772E85" w14:paraId="2F876904" w14:textId="77777777" w:rsidTr="00772E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AFCF7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«Омикрон»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7758F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Софа «Анастасия»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5C305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16 500 руб.</w:t>
            </w:r>
          </w:p>
        </w:tc>
      </w:tr>
    </w:tbl>
    <w:p w14:paraId="78D47BE4" w14:textId="5630C79A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7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0AA1D7F0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Для остекления музейных витрин требуется заказать 20 одинаковых стекол в одной из трех фирм. Площадь каждого стекла 0,25 м</w:t>
      </w:r>
      <w:r w:rsidRPr="00772E85">
        <w:rPr>
          <w:rFonts w:ascii="Times New Roman" w:eastAsia="Times New Roman" w:hAnsi="Times New Roman" w:cs="Times New Roman"/>
          <w:color w:val="000000"/>
          <w:szCs w:val="22"/>
          <w:vertAlign w:val="superscript"/>
          <w:lang w:eastAsia="ru-RU" w:bidi="ar-SA"/>
        </w:rPr>
        <w:t>2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. В таблице приведены цены на стекло и на резку стекол. Сколько рублей будет стоить самый дешевый заказ?</w:t>
      </w:r>
    </w:p>
    <w:p w14:paraId="7DE5BA45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8"/>
        <w:gridCol w:w="1358"/>
        <w:gridCol w:w="2149"/>
        <w:gridCol w:w="3748"/>
      </w:tblGrid>
      <w:tr w:rsidR="00772E85" w:rsidRPr="00772E85" w14:paraId="23F01BE8" w14:textId="77777777" w:rsidTr="00772E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27F016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2621F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Цена стекла</w:t>
            </w: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br/>
              <w:t>(руб. за 1 м</w:t>
            </w: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vertAlign w:val="superscript"/>
                <w:lang w:eastAsia="ru-RU" w:bidi="ar-SA"/>
              </w:rPr>
              <w:t>2</w:t>
            </w: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B08EB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Резка стекла</w:t>
            </w: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br/>
              <w:t>(руб. за одно стекло)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1E80D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eastAsia="ru-RU" w:bidi="ar-SA"/>
              </w:rPr>
              <w:t>Дополнительные условия</w:t>
            </w:r>
          </w:p>
        </w:tc>
      </w:tr>
      <w:tr w:rsidR="00772E85" w:rsidRPr="00772E85" w14:paraId="32BE5B26" w14:textId="77777777" w:rsidTr="00772E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B5D4F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ru-RU" w:bidi="ar-SA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78B39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4D649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D7A6B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</w:tr>
      <w:tr w:rsidR="00772E85" w:rsidRPr="00772E85" w14:paraId="24CB5C60" w14:textId="77777777" w:rsidTr="00772E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BB9972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ru-RU" w:bidi="ar-SA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FA7FAE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012B2E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225A7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</w:tr>
      <w:tr w:rsidR="00772E85" w:rsidRPr="00772E85" w14:paraId="1A9C0E13" w14:textId="77777777" w:rsidTr="00772E8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A39E27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ru-RU" w:bidi="ar-SA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6F864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3CCF9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B5295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При заказе на сумму больше 2500 руб.</w:t>
            </w: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br/>
              <w:t>резка бесплатно.</w:t>
            </w:r>
          </w:p>
        </w:tc>
      </w:tr>
    </w:tbl>
    <w:p w14:paraId="6FD4B09D" w14:textId="61BFF9D1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8.</w:t>
      </w:r>
    </w:p>
    <w:p w14:paraId="4D885C56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 графике изображена зависимость скорости движения рейсового автобуса от времени. На вертикальной оси отмечена скорость автобуса в км/ч, на горизонтальной — время в минутах, прошедшее с начала движения автобуса.</w:t>
      </w:r>
    </w:p>
    <w:p w14:paraId="034B3F44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2D8E5DBB" wp14:editId="49AE9C69">
            <wp:extent cx="4248150" cy="139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6B604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7A41BEFF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lastRenderedPageBreak/>
        <w:t>Пользуясь графиком, поставьте в соответствие каждому интервалу времени характеристику движения автобуса на этом интервале.</w:t>
      </w:r>
    </w:p>
    <w:p w14:paraId="47494408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40"/>
        <w:gridCol w:w="8010"/>
      </w:tblGrid>
      <w:tr w:rsidR="00772E85" w:rsidRPr="00772E85" w14:paraId="78968ED9" w14:textId="77777777" w:rsidTr="00772E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C3C96F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ИНТЕРВАЛЫ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3A20E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CE128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ХАРАКТЕРИСТИКИ</w:t>
            </w:r>
          </w:p>
        </w:tc>
      </w:tr>
      <w:tr w:rsidR="00772E85" w:rsidRPr="00772E85" w14:paraId="74239E57" w14:textId="77777777" w:rsidTr="00772E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F31A6F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А) 4−8 мин.</w:t>
            </w:r>
          </w:p>
          <w:p w14:paraId="0349FB0E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Б) 8−12 мин.</w:t>
            </w:r>
          </w:p>
          <w:p w14:paraId="4830FCAF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В) 12−16 мин.</w:t>
            </w:r>
          </w:p>
          <w:p w14:paraId="1A5AB30D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Г) 16−20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3AC4D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5D0C0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1) Автобус не увеличивал скорость на всём интервале.</w:t>
            </w:r>
          </w:p>
          <w:p w14:paraId="21663A3B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2) Автобус ни разу не сбрасывал скорость.</w:t>
            </w:r>
          </w:p>
          <w:p w14:paraId="69D4B329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3) Автобус сделал остановку длительностью 2 минуты.</w:t>
            </w:r>
          </w:p>
          <w:p w14:paraId="1FEA21E9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4) Автобус сделал остановку длительностью ровно 1 минута.</w:t>
            </w:r>
          </w:p>
        </w:tc>
      </w:tr>
    </w:tbl>
    <w:p w14:paraId="157E6060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2C440497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таблице под каждой буквой укажите соответствующий номер.</w:t>
      </w:r>
    </w:p>
    <w:p w14:paraId="4870D3CC" w14:textId="77777777" w:rsidR="00772E85" w:rsidRPr="00772E85" w:rsidRDefault="00772E85" w:rsidP="00772E8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72E85" w:rsidRPr="00772E85" w14:paraId="44C7EB76" w14:textId="77777777" w:rsidTr="00772E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7A02C4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8E1E3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E7C48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2C68D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</w:t>
            </w:r>
          </w:p>
        </w:tc>
      </w:tr>
      <w:tr w:rsidR="00772E85" w:rsidRPr="00772E85" w14:paraId="5F3ED5D2" w14:textId="77777777" w:rsidTr="00772E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0D859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896EF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E34F67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9F092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</w:tr>
    </w:tbl>
    <w:p w14:paraId="089DCFC1" w14:textId="0CA1EF68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9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2937D942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 графике показана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— крутящий момент в H · м.</w:t>
      </w:r>
    </w:p>
    <w:p w14:paraId="5E969104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514630B3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4AB33AF1" wp14:editId="58E8FE60">
            <wp:extent cx="3708400" cy="22415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3299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50ECDCD1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Пользуясь графиком, поставьте в соответствие каждому интервалу количества оборотов двигателя характеристику зависимости крутящего момента двигателя на этом интервале.</w:t>
      </w:r>
    </w:p>
    <w:p w14:paraId="29E01179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40"/>
        <w:gridCol w:w="3934"/>
      </w:tblGrid>
      <w:tr w:rsidR="00772E85" w:rsidRPr="00772E85" w14:paraId="0790E6B9" w14:textId="77777777" w:rsidTr="00772E8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B16BE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ХАРАКТЕРИСТИКИ ПРОЦЕССА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42AF4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08165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ИНТЕРВАЛЫ ОБОРОТОВ</w:t>
            </w:r>
          </w:p>
        </w:tc>
      </w:tr>
      <w:tr w:rsidR="00772E85" w:rsidRPr="00772E85" w14:paraId="6BD2A987" w14:textId="77777777" w:rsidTr="00772E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FF164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А) крутящий момент не менялся</w:t>
            </w:r>
          </w:p>
          <w:p w14:paraId="7C0C6D47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Б) крутящий момент падал</w:t>
            </w:r>
          </w:p>
          <w:p w14:paraId="03C948D7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В) крутящий момент рос быстрее всего</w:t>
            </w:r>
          </w:p>
          <w:p w14:paraId="5BFBFFF3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Г) крутящий момент не превышал 60 H · 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6EEAF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F8E82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1) 0 − 1500 об/мин.</w:t>
            </w:r>
          </w:p>
          <w:p w14:paraId="511AF076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2) 1500 − 2000 об/мин.</w:t>
            </w:r>
          </w:p>
          <w:p w14:paraId="1187B38A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3) 2500 − 4000 об/мин.</w:t>
            </w:r>
          </w:p>
          <w:p w14:paraId="1DFF725A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4) 4000 − 6000 об/мин.</w:t>
            </w:r>
          </w:p>
        </w:tc>
      </w:tr>
    </w:tbl>
    <w:p w14:paraId="0BBEA126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2B38E115" w14:textId="77777777" w:rsidR="00772E85" w:rsidRPr="00772E85" w:rsidRDefault="00772E85" w:rsidP="00772E8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72E85" w:rsidRPr="00772E85" w14:paraId="35BE2329" w14:textId="77777777" w:rsidTr="00772E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FB7E6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EC128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4E3C3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28D94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</w:t>
            </w:r>
          </w:p>
        </w:tc>
      </w:tr>
      <w:tr w:rsidR="00772E85" w:rsidRPr="00772E85" w14:paraId="754FC236" w14:textId="77777777" w:rsidTr="00772E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79ECE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74268A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776F0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ACA4D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</w:tr>
    </w:tbl>
    <w:p w14:paraId="0FDA9472" w14:textId="2E121B4D" w:rsidR="00772E85" w:rsidRPr="00772E85" w:rsidRDefault="00772E85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</w:t>
      </w:r>
      <w:r w:rsidR="00D340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0</w:t>
      </w:r>
      <w:r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4F7D9295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 прямой отмечены точки 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K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, 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L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, 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M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и 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N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.</w:t>
      </w:r>
    </w:p>
    <w:p w14:paraId="1F6D4EAC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3F6FEF95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7D738602" wp14:editId="53E8F276">
            <wp:extent cx="3009900" cy="514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6EB77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6FC400E1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Установите соответствие между указанными точками и числами из правого столбца, которые им соответствуют.</w:t>
      </w:r>
    </w:p>
    <w:p w14:paraId="4D62B0F9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772E85" w:rsidRPr="00772E85" w14:paraId="32B8D48B" w14:textId="77777777" w:rsidTr="00772E8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C1666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ТОЧКИ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642E01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5CC3C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ЧИСЛА</w:t>
            </w:r>
          </w:p>
        </w:tc>
      </w:tr>
      <w:tr w:rsidR="00772E85" w:rsidRPr="00772E85" w14:paraId="023987E2" w14:textId="77777777" w:rsidTr="00772E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E9B8E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А) </w:t>
            </w:r>
            <w:r w:rsidRPr="00772E8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ru-RU" w:bidi="ar-SA"/>
              </w:rPr>
              <w:t>K</w:t>
            </w:r>
          </w:p>
          <w:p w14:paraId="6662863A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Б) </w:t>
            </w:r>
            <w:r w:rsidRPr="00772E8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ru-RU" w:bidi="ar-SA"/>
              </w:rPr>
              <w:t>L</w:t>
            </w:r>
          </w:p>
          <w:p w14:paraId="6CC451C8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В) </w:t>
            </w:r>
            <w:r w:rsidRPr="00772E8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ru-RU" w:bidi="ar-SA"/>
              </w:rPr>
              <w:t>M</w:t>
            </w:r>
          </w:p>
          <w:p w14:paraId="42826961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Г) </w:t>
            </w:r>
            <w:r w:rsidRPr="00772E8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eastAsia="ru-RU" w:bidi="ar-SA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194AB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12336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1) </w:t>
            </w:r>
            <w:r w:rsidRPr="00772E85">
              <w:rPr>
                <w:rFonts w:ascii="Times New Roman" w:eastAsia="Times New Roman" w:hAnsi="Times New Roman" w:cs="Times New Roman"/>
                <w:noProof/>
                <w:color w:val="000000"/>
                <w:szCs w:val="22"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2AAA7CE6" wp14:editId="698649D6">
                      <wp:extent cx="304800" cy="304800"/>
                      <wp:effectExtent l="0" t="0" r="0" b="0"/>
                      <wp:docPr id="4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74E47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2V6AEAAMQDAAAOAAAAZHJzL2Uyb0RvYy54bWysU9tu2zAMfR+wfxD0vtjJvK014hRFiw4D&#10;urVA1w9gZNkWZosapcTJvn6UnGTp+jbsReDNh4eH9PJqN/Riq8kbtJWcz3IptFVYG9tW8vn73bsL&#10;KXwAW0OPVldyr728Wr19sxxdqRfYYV9rEgxifTm6SnYhuDLLvOr0AH6GTltONkgDBHapzWqCkdGH&#10;Plvk+cdsRKododLec/R2SspVwm8arcJD03gdRF9J5hbSS+ldxzdbLaFsCVxn1IEG/AOLAYzlpieo&#10;WwggNmReQQ1GEXpswkzhkGHTGKXTDDzNPP9rmqcOnE6zsDjenWTy/w9Wfds+kjB1JQspLAy8outN&#10;wNRZXEZ5RudLrnpyjxQH9O4e1Q8vLN50YFt97R2LzKvnz48hIhw7DTXznEeI7AVGdDyjifX4FWtu&#10;CNwwibdraIg9WBaxSzvan3akd0EoDr7Pi4ucN6k4dbBjByiPHzvy4bPGQUSjksTsEjhs732YSo8l&#10;sZfFO9P3HIeyty8CjBkjiXzkO0mxxnrP3AmnU+LTZ6ND+iXFyGdUSf9zA6Sl6L9Ynv9yXhTx7pJT&#10;fPi0YIfOM+vzDFjFUJUMUkzmTZhudePItF2SeeIYl9SYNE/Uc2J1IMunkhQ5nHW8xXM/Vf35+Va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OrjZXoAQAAxA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3E30A635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2) </w:t>
            </w:r>
            <w:r w:rsidRPr="00772E85">
              <w:rPr>
                <w:rFonts w:ascii="Times New Roman" w:eastAsia="Times New Roman" w:hAnsi="Times New Roman" w:cs="Times New Roman"/>
                <w:noProof/>
                <w:color w:val="000000"/>
                <w:szCs w:val="22"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5FCB7F1E" wp14:editId="1CD87CB7">
                      <wp:extent cx="304800" cy="304800"/>
                      <wp:effectExtent l="0" t="0" r="0" b="0"/>
                      <wp:docPr id="3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496A41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vW6AEAAMUDAAAOAAAAZHJzL2Uyb0RvYy54bWysU8Fu2zAMvQ/YPwi6L7bTbOuMOEXRosOA&#10;bivQ7QMUWbaF2aJGKnGyrx8lJ2m63opdBJGUHx8fn5dXu6EXW4NkwVWymOVSGKehtq6t5M8fd+8u&#10;paCgXK16cKaSe0PyavX2zXL0pZlDB31tUDCIo3L0lexC8GWWke7MoGgG3jguNoCDChxim9WoRkYf&#10;+mye5x+yEbD2CNoQcfZ2KspVwm8ao8P3piETRF9J5hbSielcxzNbLVXZovKd1Qca6hUsBmUdNz1B&#10;3aqgxAbtC6jBagSCJsw0DBk0jdUmzcDTFPk/0zx2yps0C4tD/iQT/T9Y/W37gMLWlbyQwqmBV3S9&#10;CZA6iyLpM3oq+dmjf8A4Ifl70L9IOLjplGvNNXlWmXfP3x9TiDB2RtVMtIgSZ88wYkCMJtbjV6i5&#10;o+KOSb1dg0PswbqIXVrS/rQkswtCc/IiX1zmvErNpcM9dlDl8WOPFD4bGES8VBKZXQJX23sK09Pj&#10;k9jLwZ3t++SD3j1LMGbMJPKRbzQVlWuo98wdYfISe58vHeAfKUb2USXp90ahkaL/4nj+T8ViEY2X&#10;gsX7j3MO8LyyPq8opxmqkkGK6XoTJrNuPNq2SzJPHOOWGpvmeWJ1IMteSYocfB3NeB6nV09/3+o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FGe9boAQAAxQ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6B65260E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3) </w:t>
            </w:r>
            <w:r w:rsidRPr="00772E85">
              <w:rPr>
                <w:rFonts w:ascii="Times New Roman" w:eastAsia="Times New Roman" w:hAnsi="Times New Roman" w:cs="Times New Roman"/>
                <w:noProof/>
                <w:color w:val="000000"/>
                <w:szCs w:val="22"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383531A7" wp14:editId="6BBE9DD8">
                      <wp:extent cx="304800" cy="304800"/>
                      <wp:effectExtent l="0" t="0" r="0" b="0"/>
                      <wp:docPr id="2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0C474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0T6AEAAMUDAAAOAAAAZHJzL2Uyb0RvYy54bWysU8GO0zAQvSPxD5bvNEkpsERNV6tdLUJa&#10;YKWFD5g6dmOReMzYbVq+nrHTli7cEBfLM+O8efPmZXm9H3qx0xQsukZWs1IK7RS21m0a+e3r/asr&#10;KUIE10KPTjfyoIO8Xr18sRx9refYYd9qEgziQj36RnYx+roogur0AGGGXjsuGqQBIoe0KVqCkdGH&#10;vpiX5dtiRGo9odIhcPZuKspVxjdGq/jFmKCj6BvJ3GI+KZ/rdBarJdQbAt9ZdaQB/8BiAOu46Rnq&#10;DiKILdm/oAarCAOaOFM4FGiMVTrPwNNU5R/TPHXgdZ6FxQn+LFP4f7Dq8+6RhG0bOZfCwcArutlG&#10;zJ1FVSV9Rh9qfvbkHylNGPwDqu9BOLztwG30TfCsMu+evz+liHDsNLRMNEMUzzBSEBhNrMdP2HJH&#10;4I5Zvb2hIfVgXcQ+L+lwXpLeR6E4+bpcXJW8SsWl451JFlCfPvYU4geNg0iXRhKzy+Cwewhxenp6&#10;kno5vLd9n33Qu2cJxkyZTD7xnaRYY3tg7oSTl9j7fOmQfkoxso8aGX5sgbQU/UfH87+vFotkvBws&#10;3rybc0CXlfVlBZxiqEZGKabrbZzMuvVkN12WeeKYtmRsnifpObE6kmWvZEWOvk5mvIzzq99/3+o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gVDRPoAQAAxQMAAA4AAAAAAAAAAAAAAAAALgIAAGRycy9lMm9Eb2MueG1sUEsBAi0A&#10;FAAGAAgAAAAhAEyg6SzYAAAAAwEAAA8AAAAAAAAAAAAAAAAAQgQAAGRycy9kb3ducmV2LnhtbFBL&#10;BQYAAAAABAAEAPMAAABH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271C905" w14:textId="77777777" w:rsidR="00772E85" w:rsidRPr="00772E85" w:rsidRDefault="00772E85" w:rsidP="00772E8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4) </w:t>
            </w:r>
            <w:r w:rsidRPr="00772E85">
              <w:rPr>
                <w:rFonts w:ascii="Times New Roman" w:eastAsia="Times New Roman" w:hAnsi="Times New Roman" w:cs="Times New Roman"/>
                <w:noProof/>
                <w:color w:val="000000"/>
                <w:szCs w:val="22"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0ABA60EE" wp14:editId="2B254EDF">
                      <wp:extent cx="304800" cy="304800"/>
                      <wp:effectExtent l="0" t="0" r="0" b="0"/>
                      <wp:docPr id="1" name="AutoShap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8B7E6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aH5gEAAMUDAAAOAAAAZHJzL2Uyb0RvYy54bWysU9uO0zAQfUfiHyy/0ySlwBI1Xa12tQhp&#10;gZUWPmDq2I1F4jFjt2n5esZOW7rwhnix5pYzZ85Mltf7oRc7TcGia2Q1K6XQTmFr3aaR377ev7qS&#10;IkRwLfTodCMPOsjr1csXy9HXeo4d9q0mwSAu1KNvZBejr4siqE4PEGboteOkQRogskuboiUYGX3o&#10;i3lZvi1GpNYTKh0CR++mpFxlfGO0il+MCTqKvpHMLeaX8rtOb7FaQr0h8J1VRxrwDywGsI6bnqHu&#10;IILYkv0LarCKMKCJM4VDgcZYpfMMPE1V/jHNUwde51lYnODPMoX/B6s+7x5J2JZ3J4WDgVd0s42Y&#10;O4tqnvQZfai57Mk/Upow+AdU34NweNuB2+ib4Fnl6ftTiAjHTkPLRKsEUTzDSE5gNLEeP2HLHYE7&#10;ZvX2hobUg3UR+7ykw3lJeh+F4uDrcnFV8ioVp4526gD16WNPIX7QOIhkNJKYXQaH3UOIU+mpJPVy&#10;eG/7nuNQ9+5ZgDFTJJNPfCcp1tgemDvhdEt8+2x0SD+lGPmOGhl+bIG0FP1Hx/O/rxaLdHjZWbx5&#10;N2eHLjPryww4xVCNjFJM5m2cjnXryW66LPPEMW3J2DxP0nNidSTLt5IVOd51OsZLP1f9/vtWv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C5uaH5gEAAMUDAAAOAAAAAAAAAAAAAAAAAC4CAABkcnMvZTJvRG9jLnhtbFBLAQItABQA&#10;BgAIAAAAIQBMoOks2AAAAAMBAAAPAAAAAAAAAAAAAAAAAEAEAABkcnMvZG93bnJldi54bWxQSwUG&#10;AAAAAAQABADzAAAAR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41E8C04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52EE6805" w14:textId="77777777" w:rsidR="00772E85" w:rsidRPr="00772E85" w:rsidRDefault="00772E85" w:rsidP="00772E8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Впишите в приведённую в ответе таблицу под каждой буквой соответствующую цифру.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72E85" w:rsidRPr="00772E85" w14:paraId="5CE4F6D8" w14:textId="77777777" w:rsidTr="00772E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196E3F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725FA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68BF6A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8405F2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</w:t>
            </w:r>
          </w:p>
        </w:tc>
      </w:tr>
      <w:tr w:rsidR="00772E85" w:rsidRPr="00772E85" w14:paraId="48967A7F" w14:textId="77777777" w:rsidTr="00772E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EB434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412C5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40EE46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1E40C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</w:tr>
    </w:tbl>
    <w:p w14:paraId="4FE647AE" w14:textId="6CC5DBB3" w:rsidR="00772E85" w:rsidRPr="00772E85" w:rsidRDefault="00772E85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</w:t>
      </w:r>
      <w:r w:rsidR="00D340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</w:t>
      </w:r>
      <w:r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5058CD7B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14:paraId="79CFB767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noProof/>
          <w:color w:val="000000"/>
          <w:szCs w:val="22"/>
          <w:lang w:eastAsia="ru-RU" w:bidi="ar-SA"/>
        </w:rPr>
        <w:drawing>
          <wp:inline distT="0" distB="0" distL="0" distR="0" wp14:anchorId="514F94A2" wp14:editId="7505D999">
            <wp:extent cx="4591050" cy="1250950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BF4D0" w14:textId="77777777" w:rsidR="00772E85" w:rsidRPr="00772E85" w:rsidRDefault="00772E85" w:rsidP="00772E85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772E85" w:rsidRPr="00772E85" w14:paraId="4FA750D9" w14:textId="77777777" w:rsidTr="00772E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B95EC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347B8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30E2D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38DE5" w14:textId="77777777" w:rsidR="00772E85" w:rsidRPr="00772E85" w:rsidRDefault="00772E85" w:rsidP="00772E8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Г</w:t>
            </w:r>
          </w:p>
        </w:tc>
      </w:tr>
      <w:tr w:rsidR="00772E85" w:rsidRPr="00772E85" w14:paraId="27F6885D" w14:textId="77777777" w:rsidTr="00772E8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579AF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AA1B24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03BD9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64D2C5" w14:textId="77777777" w:rsidR="00772E85" w:rsidRPr="00772E85" w:rsidRDefault="00772E85" w:rsidP="00772E8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</w:pPr>
            <w:r w:rsidRPr="00772E85">
              <w:rPr>
                <w:rFonts w:ascii="Times New Roman" w:eastAsia="Times New Roman" w:hAnsi="Times New Roman" w:cs="Times New Roman"/>
                <w:color w:val="000000"/>
                <w:szCs w:val="22"/>
                <w:lang w:eastAsia="ru-RU" w:bidi="ar-SA"/>
              </w:rPr>
              <w:t> </w:t>
            </w:r>
          </w:p>
        </w:tc>
      </w:tr>
    </w:tbl>
    <w:p w14:paraId="37DA257D" w14:textId="06F96007" w:rsidR="00772E85" w:rsidRPr="00772E85" w:rsidRDefault="00772E85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</w:t>
      </w:r>
      <w:r w:rsidR="00D340F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2</w:t>
      </w:r>
      <w:r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46DCEDBF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компании из 20 человек 15 человек пользуется социальной сетью «</w:t>
      </w:r>
      <w:proofErr w:type="spellStart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Facebook</w:t>
      </w:r>
      <w:proofErr w:type="spellEnd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», а 10 человек — социальной сетью «</w:t>
      </w:r>
      <w:proofErr w:type="spellStart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ВКонтакте</w:t>
      </w:r>
      <w:proofErr w:type="spellEnd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». Выберите утверждения, которые следуют из приведённых данных. В этой компании</w:t>
      </w:r>
    </w:p>
    <w:p w14:paraId="2499A137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34CA72E1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1) найдётся хотя бы 5 человек, пользующихся обеими сетями</w:t>
      </w:r>
    </w:p>
    <w:p w14:paraId="55A5E88B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lastRenderedPageBreak/>
        <w:t>2) найдётся человек, который не пользуется ни сетью «</w:t>
      </w:r>
      <w:proofErr w:type="spellStart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Facebook</w:t>
      </w:r>
      <w:proofErr w:type="spellEnd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», ни сетью «</w:t>
      </w:r>
      <w:proofErr w:type="spellStart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ВКонтакте</w:t>
      </w:r>
      <w:proofErr w:type="spellEnd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»</w:t>
      </w:r>
    </w:p>
    <w:p w14:paraId="58D70F49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3) не больше 10 человек пользуются обеими сетями</w:t>
      </w:r>
    </w:p>
    <w:p w14:paraId="4D7247D9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4) не найдётся ни одного человека, пользующегося только сетью «</w:t>
      </w:r>
      <w:proofErr w:type="spellStart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Facebook</w:t>
      </w:r>
      <w:proofErr w:type="spellEnd"/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»</w:t>
      </w:r>
    </w:p>
    <w:p w14:paraId="343B31FD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5DF98ECD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ответе запишите номера выбранных утверждений без пробелов, запятых и других дополнительных символов.</w:t>
      </w:r>
    </w:p>
    <w:p w14:paraId="49E82AC9" w14:textId="57451EE6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13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6ABE3277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Когда какая-нибудь кошка идёт по забору, пёс Шарик, живущий в будке возле дома, обязательно лает. Выберите утверждения, которые верны при приведённом условии.</w:t>
      </w:r>
    </w:p>
    <w:p w14:paraId="1DA2EA15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0DFADBDB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1) Если Шарик не лает, значит, по забору идёт кошка.</w:t>
      </w:r>
    </w:p>
    <w:p w14:paraId="6BD12B2F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2) Если Шарик молчит, значит, кошка по забору не идёт.</w:t>
      </w:r>
    </w:p>
    <w:p w14:paraId="5272A6FB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3) Если по забору идёт чёрная кошка, Шарик не лает.</w:t>
      </w:r>
    </w:p>
    <w:p w14:paraId="137CBD3C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4) Если по забору пойдёт белая кошка, Шарик будет лаять.</w:t>
      </w:r>
    </w:p>
    <w:p w14:paraId="3374564D" w14:textId="77777777" w:rsidR="00772E85" w:rsidRPr="00772E85" w:rsidRDefault="00772E85" w:rsidP="00772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</w:t>
      </w:r>
    </w:p>
    <w:p w14:paraId="111FA7F6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ответе запишите номера выбранных утверждений без пробелов, запятых и других дополнительных символов.</w:t>
      </w:r>
    </w:p>
    <w:p w14:paraId="067B2FA2" w14:textId="744DCDC0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14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3EDF1439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Цифры четырёхзначного числа, кратного 5, записали в обратном порядке и получили второе четырёхзначное число. Затем из первого числа вычли второе и получили 2457. Приведите пример такого числа.</w:t>
      </w:r>
    </w:p>
    <w:p w14:paraId="0F17954B" w14:textId="762656FE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15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16C715C5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Найдите трёхзначное число 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A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, обладающее всеми следующими свойствами:</w:t>
      </w:r>
    </w:p>
    <w:p w14:paraId="6E9AF0E5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· сумма цифр числа 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A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делится на 4;</w:t>
      </w:r>
    </w:p>
    <w:p w14:paraId="49186239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· сумма цифр числа (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A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+ 2) делится на 4;</w:t>
      </w:r>
    </w:p>
    <w:p w14:paraId="477D073D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· число </w:t>
      </w:r>
      <w:r w:rsidRPr="00772E85">
        <w:rPr>
          <w:rFonts w:ascii="Times New Roman" w:eastAsia="Times New Roman" w:hAnsi="Times New Roman" w:cs="Times New Roman"/>
          <w:i/>
          <w:iCs/>
          <w:color w:val="000000"/>
          <w:szCs w:val="22"/>
          <w:lang w:eastAsia="ru-RU" w:bidi="ar-SA"/>
        </w:rPr>
        <w:t>A</w:t>
      </w: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 больше 200 и меньше 400.</w:t>
      </w:r>
    </w:p>
    <w:p w14:paraId="228B8388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В ответе укажите какое-нибудь одно такое число.</w:t>
      </w:r>
    </w:p>
    <w:p w14:paraId="5D41C01C" w14:textId="0627723E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16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3E73EBDB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На поверхности глобуса фломастером проведены 13 параллелей и 25 меридианов. На сколько частей проведённые линии разделили поверхность глобуса?</w:t>
      </w:r>
    </w:p>
    <w:p w14:paraId="002C09CD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Меридиан — это дуга окружности, соединяющая Северный и Южный полюсы. Параллель — это окружность, лежащая в плоскости, параллельной плоскости экватора.</w:t>
      </w:r>
    </w:p>
    <w:p w14:paraId="3480BDC3" w14:textId="4E53E1DE" w:rsidR="00772E85" w:rsidRPr="00772E85" w:rsidRDefault="00D340F0" w:rsidP="00772E8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17</w:t>
      </w:r>
      <w:r w:rsidR="00772E85" w:rsidRPr="00772E8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 w:bidi="ar-SA"/>
        </w:rPr>
        <w:t>. </w:t>
      </w:r>
    </w:p>
    <w:p w14:paraId="49FCB5D6" w14:textId="77777777" w:rsidR="00772E85" w:rsidRPr="00772E85" w:rsidRDefault="00772E85" w:rsidP="00772E8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</w:pPr>
      <w:r w:rsidRPr="00772E85">
        <w:rPr>
          <w:rFonts w:ascii="Times New Roman" w:eastAsia="Times New Roman" w:hAnsi="Times New Roman" w:cs="Times New Roman"/>
          <w:color w:val="000000"/>
          <w:szCs w:val="22"/>
          <w:lang w:eastAsia="ru-RU" w:bidi="ar-SA"/>
        </w:rPr>
        <w:t>Хозяин договорился с рабочими, что они выкопают ему колодец на следующих условиях: за первый метр он заплатит им 4200 рублей, а за каждый следующий метр — на 1300 рублей больше, чем за предыдущий. Сколько денег хозяин должен будет заплатить рабочим, если они выкопают колодец глубиной 11 метров?</w:t>
      </w:r>
    </w:p>
    <w:p w14:paraId="2F5E1C5E" w14:textId="77777777" w:rsidR="00CC5294" w:rsidRDefault="00CC5294"/>
    <w:sectPr w:rsidR="00CC52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A1601" w14:textId="77777777" w:rsidR="00B636B8" w:rsidRDefault="00B636B8" w:rsidP="00D340F0">
      <w:pPr>
        <w:spacing w:after="0" w:line="240" w:lineRule="auto"/>
      </w:pPr>
      <w:r>
        <w:separator/>
      </w:r>
    </w:p>
  </w:endnote>
  <w:endnote w:type="continuationSeparator" w:id="0">
    <w:p w14:paraId="0BD98C86" w14:textId="77777777" w:rsidR="00B636B8" w:rsidRDefault="00B636B8" w:rsidP="00D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FB23" w14:textId="77777777" w:rsidR="00D340F0" w:rsidRDefault="00D340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9EB7" w14:textId="77777777" w:rsidR="00D340F0" w:rsidRDefault="00D340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59C2" w14:textId="77777777" w:rsidR="00D340F0" w:rsidRDefault="00D340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D662B" w14:textId="77777777" w:rsidR="00B636B8" w:rsidRDefault="00B636B8" w:rsidP="00D340F0">
      <w:pPr>
        <w:spacing w:after="0" w:line="240" w:lineRule="auto"/>
      </w:pPr>
      <w:r>
        <w:separator/>
      </w:r>
    </w:p>
  </w:footnote>
  <w:footnote w:type="continuationSeparator" w:id="0">
    <w:p w14:paraId="6CFD65B0" w14:textId="77777777" w:rsidR="00B636B8" w:rsidRDefault="00B636B8" w:rsidP="00D3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3699" w14:textId="77777777" w:rsidR="00D340F0" w:rsidRDefault="00D340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474E" w14:textId="001DBC4A" w:rsidR="00D340F0" w:rsidRPr="00D340F0" w:rsidRDefault="00D340F0" w:rsidP="00D340F0">
    <w:pPr>
      <w:spacing w:after="0" w:line="240" w:lineRule="auto"/>
      <w:jc w:val="center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  <w:r>
      <w:rPr>
        <w:rFonts w:ascii="Times New Roman" w:eastAsia="Calibri" w:hAnsi="Times New Roman" w:cs="Times New Roman"/>
        <w:b/>
        <w:bCs/>
        <w:sz w:val="28"/>
        <w:u w:val="single"/>
        <w:lang w:bidi="ar-SA"/>
      </w:rPr>
      <w:t>11</w:t>
    </w:r>
    <w:r w:rsidRPr="00D340F0">
      <w:rPr>
        <w:rFonts w:ascii="Times New Roman" w:eastAsia="Calibri" w:hAnsi="Times New Roman" w:cs="Times New Roman"/>
        <w:b/>
        <w:bCs/>
        <w:sz w:val="28"/>
        <w:u w:val="single"/>
        <w:lang w:bidi="ar-SA"/>
      </w:rPr>
      <w:t>класс Алгебра</w:t>
    </w:r>
    <w:r>
      <w:rPr>
        <w:rFonts w:ascii="Times New Roman" w:eastAsia="Calibri" w:hAnsi="Times New Roman" w:cs="Times New Roman"/>
        <w:b/>
        <w:bCs/>
        <w:sz w:val="28"/>
        <w:u w:val="single"/>
        <w:lang w:bidi="ar-SA"/>
      </w:rPr>
      <w:t xml:space="preserve"> и начала </w:t>
    </w:r>
    <w:r>
      <w:rPr>
        <w:rFonts w:ascii="Times New Roman" w:eastAsia="Calibri" w:hAnsi="Times New Roman" w:cs="Times New Roman"/>
        <w:b/>
        <w:bCs/>
        <w:sz w:val="28"/>
        <w:u w:val="single"/>
        <w:lang w:bidi="ar-SA"/>
      </w:rPr>
      <w:t>анализа</w:t>
    </w:r>
  </w:p>
  <w:p w14:paraId="308B4178" w14:textId="77777777" w:rsidR="00D340F0" w:rsidRPr="00D340F0" w:rsidRDefault="00D340F0" w:rsidP="00D340F0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</w:p>
  <w:p w14:paraId="695B7308" w14:textId="77777777" w:rsidR="00D340F0" w:rsidRPr="00D340F0" w:rsidRDefault="00D340F0" w:rsidP="00D340F0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  <w:r w:rsidRPr="00D340F0">
      <w:rPr>
        <w:rFonts w:ascii="Times New Roman" w:eastAsia="Calibri" w:hAnsi="Times New Roman" w:cs="Times New Roman"/>
        <w:b/>
        <w:bCs/>
        <w:sz w:val="28"/>
        <w:u w:val="single"/>
        <w:lang w:bidi="ar-SA"/>
      </w:rPr>
      <w:t>Зачет №3. Срок окончательной подачи материала- 27.04.2020 по эл. почте:</w:t>
    </w:r>
  </w:p>
  <w:p w14:paraId="7458DCF5" w14:textId="77777777" w:rsidR="00D340F0" w:rsidRPr="00D340F0" w:rsidRDefault="00D340F0" w:rsidP="00D340F0">
    <w:pPr>
      <w:spacing w:after="0" w:line="240" w:lineRule="auto"/>
      <w:jc w:val="both"/>
      <w:rPr>
        <w:rFonts w:ascii="Times New Roman" w:eastAsia="Calibri" w:hAnsi="Times New Roman" w:cs="Times New Roman"/>
        <w:b/>
        <w:bCs/>
        <w:sz w:val="28"/>
        <w:u w:val="single"/>
        <w:lang w:bidi="ar-SA"/>
      </w:rPr>
    </w:pPr>
  </w:p>
  <w:p w14:paraId="04B9C380" w14:textId="77777777" w:rsidR="00D340F0" w:rsidRDefault="00D340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9F5B9" w14:textId="77777777" w:rsidR="00D340F0" w:rsidRDefault="00D340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08"/>
    <w:rsid w:val="00720008"/>
    <w:rsid w:val="00772E85"/>
    <w:rsid w:val="00B636B8"/>
    <w:rsid w:val="00CC5294"/>
    <w:rsid w:val="00D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D3C"/>
  <w15:chartTrackingRefBased/>
  <w15:docId w15:val="{C085481D-89C0-4550-9B7D-E9850CCB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0F0"/>
  </w:style>
  <w:style w:type="paragraph" w:styleId="a5">
    <w:name w:val="footer"/>
    <w:basedOn w:val="a"/>
    <w:link w:val="a6"/>
    <w:uiPriority w:val="99"/>
    <w:unhideWhenUsed/>
    <w:rsid w:val="00D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72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3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10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3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4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64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0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5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3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3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0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9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0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7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39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04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5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3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7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1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5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4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9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2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8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8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31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80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64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2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4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66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7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3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80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46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8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77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2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69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6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5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кушнарева</dc:creator>
  <cp:keywords/>
  <dc:description/>
  <cp:lastModifiedBy>тамара кушнарева</cp:lastModifiedBy>
  <cp:revision>2</cp:revision>
  <dcterms:created xsi:type="dcterms:W3CDTF">2020-04-16T12:25:00Z</dcterms:created>
  <dcterms:modified xsi:type="dcterms:W3CDTF">2020-04-16T12:25:00Z</dcterms:modified>
</cp:coreProperties>
</file>